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F5" w:rsidRDefault="00800AF5" w:rsidP="00800AF5">
      <w:pPr>
        <w:rPr>
          <w:sz w:val="22"/>
        </w:rPr>
      </w:pPr>
    </w:p>
    <w:p w:rsidR="00800AF5" w:rsidRDefault="00800AF5" w:rsidP="00800AF5">
      <w:pPr>
        <w:rPr>
          <w:sz w:val="22"/>
        </w:rPr>
      </w:pPr>
    </w:p>
    <w:p w:rsidR="00800AF5" w:rsidRDefault="00800AF5" w:rsidP="00800AF5">
      <w:pPr>
        <w:spacing w:line="216" w:lineRule="auto"/>
        <w:jc w:val="right"/>
      </w:pPr>
      <w:r>
        <w:t>Директор МОУ ДОД «ДХШ г. Волжска»</w:t>
      </w:r>
    </w:p>
    <w:p w:rsidR="00800AF5" w:rsidRDefault="00800AF5" w:rsidP="00800AF5">
      <w:pPr>
        <w:spacing w:line="216" w:lineRule="auto"/>
        <w:jc w:val="right"/>
      </w:pPr>
      <w:r>
        <w:t xml:space="preserve">Акимов В.С.      ______________     </w:t>
      </w:r>
    </w:p>
    <w:p w:rsidR="00800AF5" w:rsidRDefault="00800AF5" w:rsidP="00800AF5">
      <w:pPr>
        <w:spacing w:line="216" w:lineRule="auto"/>
        <w:jc w:val="right"/>
      </w:pPr>
      <w:r>
        <w:t xml:space="preserve">                              (подпись)</w:t>
      </w:r>
    </w:p>
    <w:p w:rsidR="00800AF5" w:rsidRDefault="00800AF5" w:rsidP="00800AF5">
      <w:pPr>
        <w:tabs>
          <w:tab w:val="left" w:pos="10875"/>
        </w:tabs>
        <w:ind w:right="-742"/>
        <w:rPr>
          <w:sz w:val="28"/>
          <w:szCs w:val="28"/>
        </w:rPr>
      </w:pPr>
      <w:r>
        <w:rPr>
          <w:sz w:val="28"/>
          <w:szCs w:val="28"/>
        </w:rPr>
        <w:tab/>
        <w:t>20.08.2015г</w:t>
      </w:r>
    </w:p>
    <w:p w:rsidR="00800AF5" w:rsidRDefault="00800AF5" w:rsidP="00800AF5">
      <w:pPr>
        <w:ind w:right="-742"/>
        <w:rPr>
          <w:sz w:val="28"/>
          <w:szCs w:val="28"/>
        </w:rPr>
      </w:pPr>
    </w:p>
    <w:p w:rsidR="00800AF5" w:rsidRDefault="00800AF5" w:rsidP="00800AF5">
      <w:pPr>
        <w:rPr>
          <w:sz w:val="28"/>
          <w:szCs w:val="28"/>
        </w:rPr>
      </w:pPr>
    </w:p>
    <w:p w:rsidR="00800AF5" w:rsidRDefault="00800AF5" w:rsidP="00800AF5">
      <w:pPr>
        <w:tabs>
          <w:tab w:val="left" w:pos="2880"/>
        </w:tabs>
        <w:ind w:right="-742"/>
        <w:rPr>
          <w:sz w:val="28"/>
          <w:szCs w:val="28"/>
        </w:rPr>
      </w:pPr>
    </w:p>
    <w:p w:rsidR="00800AF5" w:rsidRDefault="00800AF5" w:rsidP="00800AF5">
      <w:pPr>
        <w:ind w:right="-742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00AF5" w:rsidRDefault="00800AF5" w:rsidP="00800AF5">
      <w:pPr>
        <w:tabs>
          <w:tab w:val="left" w:pos="6945"/>
        </w:tabs>
        <w:ind w:right="-742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0AF5" w:rsidRDefault="00800AF5" w:rsidP="00800AF5">
      <w:pPr>
        <w:tabs>
          <w:tab w:val="left" w:pos="2880"/>
        </w:tabs>
        <w:ind w:right="-742"/>
        <w:rPr>
          <w:sz w:val="28"/>
          <w:szCs w:val="28"/>
        </w:rPr>
      </w:pPr>
      <w:r>
        <w:rPr>
          <w:sz w:val="28"/>
          <w:szCs w:val="28"/>
        </w:rPr>
        <w:tab/>
        <w:t>МБУ ДО «Детская художественная школа 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олжска» по дополнительной пред профессиональной общеобразовательной программе «Живопись». Срок обучения -5 лет.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068"/>
        <w:gridCol w:w="1319"/>
        <w:gridCol w:w="1559"/>
        <w:gridCol w:w="1276"/>
        <w:gridCol w:w="1417"/>
        <w:gridCol w:w="1276"/>
        <w:gridCol w:w="2977"/>
      </w:tblGrid>
      <w:tr w:rsidR="00800AF5" w:rsidTr="002127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Недельная нагрузка в часах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аттестация.</w:t>
            </w:r>
          </w:p>
        </w:tc>
      </w:tr>
      <w:tr w:rsidR="00800AF5" w:rsidTr="00212793">
        <w:tc>
          <w:tcPr>
            <w:tcW w:w="145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Обязательная часть:</w:t>
            </w:r>
          </w:p>
        </w:tc>
      </w:tr>
      <w:tr w:rsidR="00800AF5" w:rsidTr="002127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</w:p>
        </w:tc>
      </w:tr>
      <w:tr w:rsidR="00800AF5" w:rsidTr="002127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800AF5" w:rsidTr="002127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живопись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800AF5" w:rsidTr="002127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станковая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800AF5" w:rsidTr="002127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об искусстве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800AF5" w:rsidTr="002127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изобразительного     искусства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800AF5" w:rsidTr="00212793">
        <w:tc>
          <w:tcPr>
            <w:tcW w:w="145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Вариативная часть:</w:t>
            </w:r>
          </w:p>
        </w:tc>
      </w:tr>
      <w:tr w:rsidR="00800AF5" w:rsidTr="002127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прикладная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800AF5" w:rsidTr="002127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графическая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800AF5" w:rsidTr="002127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аудиторная нагрузка: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</w:p>
        </w:tc>
      </w:tr>
      <w:tr w:rsidR="00800AF5" w:rsidTr="00212793">
        <w:trPr>
          <w:trHeight w:val="330"/>
        </w:trPr>
        <w:tc>
          <w:tcPr>
            <w:tcW w:w="145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Годовая нагрузка в часах:</w:t>
            </w:r>
          </w:p>
        </w:tc>
      </w:tr>
      <w:tr w:rsidR="00800AF5" w:rsidTr="00212793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Пленэр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800AF5" w:rsidTr="00212793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F5" w:rsidRDefault="00800AF5" w:rsidP="00212793">
            <w:pPr>
              <w:tabs>
                <w:tab w:val="left" w:pos="2880"/>
              </w:tabs>
              <w:ind w:right="-742"/>
              <w:rPr>
                <w:sz w:val="28"/>
                <w:szCs w:val="28"/>
              </w:rPr>
            </w:pPr>
          </w:p>
        </w:tc>
      </w:tr>
    </w:tbl>
    <w:p w:rsidR="00800AF5" w:rsidRDefault="00800AF5" w:rsidP="00800AF5">
      <w:pPr>
        <w:rPr>
          <w:sz w:val="22"/>
        </w:rPr>
      </w:pPr>
    </w:p>
    <w:p w:rsidR="00800AF5" w:rsidRDefault="00800AF5" w:rsidP="00800AF5">
      <w:pPr>
        <w:rPr>
          <w:sz w:val="22"/>
        </w:rPr>
      </w:pPr>
    </w:p>
    <w:p w:rsidR="003057F4" w:rsidRDefault="003057F4"/>
    <w:sectPr w:rsidR="003057F4" w:rsidSect="00800A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0AF5"/>
    <w:rsid w:val="003057F4"/>
    <w:rsid w:val="00683D0C"/>
    <w:rsid w:val="00704FC5"/>
    <w:rsid w:val="00800AF5"/>
    <w:rsid w:val="009E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2016-01-13T08:51:00Z</dcterms:created>
  <dcterms:modified xsi:type="dcterms:W3CDTF">2016-01-13T08:51:00Z</dcterms:modified>
</cp:coreProperties>
</file>